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DF" w:rsidRDefault="006F7FC2" w:rsidP="00351CE8">
      <w:pPr>
        <w:jc w:val="both"/>
      </w:pPr>
      <w:r>
        <w:t>TRGOVANJE LJUDIMA</w:t>
      </w:r>
    </w:p>
    <w:p w:rsidR="006F7FC2" w:rsidRDefault="006F7FC2" w:rsidP="00351CE8">
      <w:pPr>
        <w:jc w:val="both"/>
      </w:pPr>
      <w:r>
        <w:t xml:space="preserve">Europski dan borbe protiv trgovanja ljudima obilježava se 18. </w:t>
      </w:r>
      <w:r w:rsidR="00351CE8">
        <w:t>l</w:t>
      </w:r>
      <w:r>
        <w:t>istopada.</w:t>
      </w:r>
      <w:r w:rsidR="00351CE8">
        <w:t xml:space="preserve"> Kampanja „Dvije djevojčice“</w:t>
      </w:r>
      <w:r>
        <w:t xml:space="preserve"> je usmjerena protiv trgovanja ljudima posebice ženama za seksualno iskorištavanje. Cilj kampanje je osvještavanje javnosti o riziku trgovanja ljudima, informiranje mladih o problemima trgovanja ljudima i podučavanje mladih da sami prepoznaju potencijalno opasne situacije.</w:t>
      </w:r>
    </w:p>
    <w:p w:rsidR="006F7FC2" w:rsidRDefault="006F7FC2" w:rsidP="00351CE8">
      <w:pPr>
        <w:jc w:val="both"/>
      </w:pPr>
      <w:r>
        <w:t>Problem trgovanja ljudima je zastupljen u svim zemljama i to je jedan od najbrže rastućih i najunosnijih oblika zločina, ali i najteži primjer kršenja ljudskih prava. Neke zločinačke organizacije se prebacuju s droge na trgovanje ljudima jer je zarada veća, a rizik manji, odnosno kazna je manja. Trgovanje ljudima se povećalo za 400% u odnosu na prije 10 godina. Za pomaganje nekom prijatelju, znancu ili nekom članu obitelji</w:t>
      </w:r>
      <w:r w:rsidR="007C3A32">
        <w:t xml:space="preserve">, čak i ako ne znamo da se bavi trgovanjem ljudima, možemo biti kažnjeni. Ljudima se trguje radi njihovog iskorištavanja za prisilni i neregularni rad, za prosjačenje, lažna usvajanja, lažni i prisilni brak, pornografiju, prisilnu prostituciju, </w:t>
      </w:r>
      <w:r w:rsidR="00351CE8">
        <w:t xml:space="preserve">seks-turizam i zabavu i trgovinu ljudskim organima. 42% žrtava je između 18-22 godine, 63% je završilo srednju školu, 26% je završio osnovnu školu, dok je 18% niti nije završilo. Naizgled legalne agencije mogu biti opasne, npr. Agencije za modele, hostese, turističke agencije, agencije za ugovaranje brakova i mnoge druge. </w:t>
      </w:r>
    </w:p>
    <w:p w:rsidR="00351CE8" w:rsidRDefault="00351CE8" w:rsidP="00351CE8">
      <w:pPr>
        <w:jc w:val="both"/>
      </w:pPr>
      <w:r>
        <w:t>Trgovanje ljudima krši osnovna ljudska prava: ono funkcionira na principu ponude i potražnje (potražnja za boljim poslom). Žrtve su najčešće žena i djeca. Kada posumnjati u trgovanje ljudima? Onda kada se nude i oglašavaju primamljive ponude bez referenci, nudi se dobro plaćen posao bez prethodnog razgovora s odgovorom osobom o kvalifikacijama, ugovoru, radnom iskustvu, a naglašava se žurnost i odlična zarada prilikom zapošljavanje i nejasni i neprovjereni podaci o „poslodavcu“. Prve dvije faze trgovanja ljudima su vrbovanje i transport i teško je otkriti da se radi o trgovanju ljudima. Treća faza i najteža faza je eksploatacija osobe (stvaranje otpora, nasilje, zlostavljanje…) Posljedice trgovanja ljudima su dužničko ropstvo (život pod strahom), strah od sankcija (ucjenjivanje zbog prostitucije),strah od deportacije (ilegalni migranti), strah od povređivanja obitelji žrtava. Svi ljudi razmišljaju da se njima to ne može dogoditi, ali žrtve trgovanja ljudima mogu biti svi.</w:t>
      </w:r>
    </w:p>
    <w:p w:rsidR="00351CE8" w:rsidRDefault="00351CE8" w:rsidP="00351CE8">
      <w:pPr>
        <w:jc w:val="both"/>
      </w:pPr>
      <w:r>
        <w:t>Kako se zaštititi od trgovanja ljudima? Zaštiti se može tako da se ostvari kontakt s poslodavcem i raspitujući se o njihovom referencama, zatražiti primjerak i pojašnjenje ugovora o zapošljavanju, ne dopustiti da druge osobe rješavaju administrativna pitanja glede zapošljavanje, savladati osnovne fraze stranog jezika u slučaju odlaska u inozemstvo, napraviti preslike osobnih dokumenata, putnu ispravu dati na uvid samo ovlaštenim službenicima. Ukoliko budući „poslodavac“ ne želi omogućiti neku od navedenih stvari, opravdavajući se, bilo bi najbolje odustati od mogućeg posla koliko god on izgledao primamljiv.</w:t>
      </w:r>
    </w:p>
    <w:p w:rsidR="00351CE8" w:rsidRDefault="00351CE8" w:rsidP="00351CE8">
      <w:pPr>
        <w:ind w:left="2124" w:firstLine="708"/>
      </w:pPr>
      <w:bookmarkStart w:id="0" w:name="_GoBack"/>
      <w:bookmarkEnd w:id="0"/>
      <w:proofErr w:type="spellStart"/>
      <w:r>
        <w:t>Dajana</w:t>
      </w:r>
      <w:proofErr w:type="spellEnd"/>
      <w:r>
        <w:t xml:space="preserve"> </w:t>
      </w:r>
      <w:proofErr w:type="spellStart"/>
      <w:r>
        <w:t>Mofardin</w:t>
      </w:r>
      <w:proofErr w:type="spellEnd"/>
      <w:r>
        <w:t xml:space="preserve">, 4. </w:t>
      </w:r>
      <w:proofErr w:type="spellStart"/>
      <w:r>
        <w:t>Htt</w:t>
      </w:r>
      <w:proofErr w:type="spellEnd"/>
      <w:r>
        <w:t xml:space="preserve"> </w:t>
      </w:r>
    </w:p>
    <w:p w:rsidR="00351CE8" w:rsidRDefault="00351CE8"/>
    <w:sectPr w:rsidR="00351C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C2"/>
    <w:rsid w:val="00351CE8"/>
    <w:rsid w:val="006F7FC2"/>
    <w:rsid w:val="007C3A32"/>
    <w:rsid w:val="00A630D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450</Words>
  <Characters>2566</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skola</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cp:revision>
  <dcterms:created xsi:type="dcterms:W3CDTF">2014-11-18T10:45:00Z</dcterms:created>
  <dcterms:modified xsi:type="dcterms:W3CDTF">2014-11-18T11:40:00Z</dcterms:modified>
</cp:coreProperties>
</file>